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E9B08" w14:textId="338401D6" w:rsidR="00D30EFC" w:rsidRDefault="00936B64" w:rsidP="00B849D8">
      <w:pPr>
        <w:rPr>
          <w:sz w:val="36"/>
          <w:szCs w:val="36"/>
        </w:rPr>
      </w:pPr>
      <w:r w:rsidRPr="002B35BA">
        <w:rPr>
          <w:b/>
          <w:bCs/>
          <w:noProof/>
          <w:sz w:val="28"/>
          <w:szCs w:val="28"/>
        </w:rPr>
        <w:drawing>
          <wp:anchor distT="0" distB="0" distL="0" distR="0" simplePos="0" relativeHeight="2" behindDoc="0" locked="0" layoutInCell="0" allowOverlap="1" wp14:anchorId="7E4CBFF1" wp14:editId="616C7643">
            <wp:simplePos x="0" y="0"/>
            <wp:positionH relativeFrom="column">
              <wp:posOffset>4445</wp:posOffset>
            </wp:positionH>
            <wp:positionV relativeFrom="paragraph">
              <wp:posOffset>-28575</wp:posOffset>
            </wp:positionV>
            <wp:extent cx="1977390" cy="478155"/>
            <wp:effectExtent l="0" t="0" r="0" b="0"/>
            <wp:wrapSquare wrapText="largest"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78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spellStart"/>
      <w:r w:rsidRPr="002B35BA">
        <w:rPr>
          <w:b/>
          <w:bCs/>
          <w:sz w:val="28"/>
          <w:szCs w:val="28"/>
        </w:rPr>
        <w:t>Samplingsheet</w:t>
      </w:r>
      <w:proofErr w:type="spellEnd"/>
      <w:r w:rsidRPr="002B35BA">
        <w:rPr>
          <w:b/>
          <w:bCs/>
          <w:sz w:val="28"/>
          <w:szCs w:val="28"/>
        </w:rPr>
        <w:t xml:space="preserve"> </w:t>
      </w:r>
      <w:proofErr w:type="spellStart"/>
      <w:r w:rsidRPr="002B35BA">
        <w:rPr>
          <w:b/>
          <w:bCs/>
          <w:sz w:val="28"/>
          <w:szCs w:val="28"/>
        </w:rPr>
        <w:t>Doraintrade</w:t>
      </w:r>
      <w:proofErr w:type="spellEnd"/>
      <w:r w:rsidR="002B35BA">
        <w:rPr>
          <w:sz w:val="36"/>
          <w:szCs w:val="36"/>
        </w:rPr>
        <w:t xml:space="preserve"> </w:t>
      </w:r>
      <w:r>
        <w:rPr>
          <w:rFonts w:ascii="SFMono-Regular;Menlo;Monaco;Con" w:hAnsi="SFMono-Regular;Menlo;Monaco;Con"/>
          <w:color w:val="666666"/>
          <w:sz w:val="21"/>
          <w:szCs w:val="21"/>
        </w:rPr>
        <w:t/>
        <w:pict>
          <v:shape type="#_x0000_t75" style="width:135.33333333333px;height:70px" stroked="f">
            <v:imagedata r:id="rId7" o:title=""/>
          </v:shape>
        </w:pict>
        <w:t/>
      </w:r>
    </w:p>
    <w:p w14:paraId="732E4351" w14:textId="77777777" w:rsidR="00D30EFC" w:rsidRDefault="00D30EFC">
      <w:pPr>
        <w:jc w:val="center"/>
        <w:rPr>
          <w:sz w:val="36"/>
          <w:szCs w:val="36"/>
        </w:rPr>
      </w:pPr>
    </w:p>
    <w:p w14:paraId="50D96A38" w14:textId="77777777" w:rsidR="00D30EFC" w:rsidRDefault="00D30EFC">
      <w:pPr>
        <w:jc w:val="center"/>
        <w:rPr>
          <w:sz w:val="36"/>
          <w:szCs w:val="36"/>
        </w:rPr>
      </w:pPr>
    </w:p>
    <w:p w14:paraId="1EA4CC57" w14:textId="77777777" w:rsidR="00D30EFC" w:rsidRDefault="00D30EFC" w:rsidP="00FA5628">
      <w:pPr>
        <w:rPr>
          <w:sz w:val="36"/>
          <w:szCs w:val="36"/>
        </w:rPr>
      </w:pPr>
    </w:p>
    <w:p w14:paraId="333FF555" w14:textId="77777777" w:rsidR="00D30EFC" w:rsidRDefault="00D30EFC">
      <w:pPr>
        <w:jc w:val="center"/>
        <w:rPr>
          <w:sz w:val="36"/>
          <w:szCs w:val="36"/>
        </w:rPr>
      </w:pPr>
    </w:p>
    <w:tbl>
      <w:tblPr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999"/>
        <w:gridCol w:w="6645"/>
      </w:tblGrid>
      <w:tr w:rsidR="00D30EFC" w14:paraId="7BB5FD73" w14:textId="77777777" w:rsidTr="00936B64">
        <w:tc>
          <w:tcPr>
            <w:tcW w:w="29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7B37B8C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Subject</w:t>
            </w:r>
            <w:proofErr w:type="spellEnd"/>
          </w:p>
        </w:tc>
        <w:tc>
          <w:tcPr>
            <w:tcW w:w="6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B977024" w14:textId="77777777" w:rsidR="00D30EFC" w:rsidRDefault="00936B64">
            <w:pPr>
              <w:pStyle w:val="PreformattedText"/>
              <w:widowControl w:val="0"/>
              <w:jc w:val="center"/>
              <w:rPr>
                <w:sz w:val="30"/>
                <w:szCs w:val="30"/>
              </w:rPr>
            </w:pPr>
            <w:r>
              <w:rPr>
                <w:rFonts w:ascii="SFMono-Regular;Menlo;Monaco;Con" w:hAnsi="SFMono-Regular;Menlo;Monaco;Con"/>
                <w:color w:val="666666"/>
                <w:sz w:val="30"/>
                <w:szCs w:val="30"/>
              </w:rPr>
              <w:t>123-123</w:t>
            </w:r>
          </w:p>
        </w:tc>
      </w:tr>
      <w:tr w:rsidR="00D30EFC" w14:paraId="41318F4A" w14:textId="77777777" w:rsidTr="00936B64"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</w:tcPr>
          <w:p w14:paraId="0FC92608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proofErr w:type="spellStart"/>
            <w:r>
              <w:rPr>
                <w:sz w:val="30"/>
                <w:szCs w:val="30"/>
              </w:rPr>
              <w:t>Order</w:t>
            </w:r>
            <w:bookmarkStart w:id="1" w:name="__DdeLink__70_2160320728"/>
            <w:bookmarkEnd w:id="1"/>
            <w:proofErr w:type="spellEnd"/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2C4C11F" w14:textId="77777777" w:rsidR="00D30EFC" w:rsidRDefault="00936B64">
            <w:pPr>
              <w:pStyle w:val="TableContents"/>
              <w:jc w:val="center"/>
              <w:rPr>
                <w:sz w:val="30"/>
                <w:szCs w:val="30"/>
              </w:rPr>
            </w:pPr>
            <w:bookmarkStart w:id="2" w:name="__DdeLink__24_46957108"/>
            <w:r>
              <w:rPr>
                <w:sz w:val="30"/>
                <w:szCs w:val="30"/>
              </w:rPr>
              <w:t>123</w:t>
            </w:r>
            <w:bookmarkEnd w:id="2"/>
          </w:p>
        </w:tc>
      </w:tr>
      <w:tr w:rsidR="00D30EFC" w14:paraId="0B8E0570" w14:textId="77777777" w:rsidTr="00936B64">
        <w:trPr>
          <w:trHeight w:val="2685"/>
        </w:trPr>
        <w:tc>
          <w:tcPr>
            <w:tcW w:w="2999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 w14:paraId="2552D93C" w14:textId="77777777" w:rsidR="00D30EFC" w:rsidRDefault="00936B64">
            <w:pPr>
              <w:pStyle w:val="TableContents"/>
              <w:spacing w:before="240" w:after="120"/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subject</w:t>
            </w:r>
          </w:p>
        </w:tc>
        <w:tc>
          <w:tcPr>
            <w:tcW w:w="664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66493FB" w14:textId="77777777" w:rsidR="00D30EFC" w:rsidRDefault="00936B64">
            <w:pPr>
              <w:pStyle w:val="TableContents"/>
              <w:jc w:val="center"/>
              <w:rPr>
                <w:sz w:val="36"/>
                <w:szCs w:val="36"/>
              </w:rPr>
            </w:pPr>
            <w:r>
              <w:rPr>
                <w:sz w:val="30"/>
                <w:szCs w:val="30"/>
              </w:rPr>
              <w:t/>
              <w:pict>
                <v:shape type="#_x0000_t75" style="width:300px;height:400px" stroked="f">
                  <v:imagedata r:id="rId8" o:title=""/>
                </v:shape>
              </w:pict>
              <w:t/>
            </w:r>
          </w:p>
        </w:tc>
      </w:tr>
    </w:tbl>
    <w:p w14:paraId="627359E6" w14:textId="77777777" w:rsidR="00D30EFC" w:rsidRDefault="00D30EFC">
      <w:pPr>
        <w:rPr>
          <w:sz w:val="36"/>
          <w:szCs w:val="36"/>
        </w:rPr>
      </w:pPr>
    </w:p>
    <w:sectPr w:rsidR="00D30EFC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roman"/>
    <w:pitch w:val="variable"/>
  </w:font>
  <w:font w:name="Noto Sans Mono CJK SC">
    <w:panose1 w:val="00000000000000000000"/>
    <w:charset w:val="00"/>
    <w:family w:val="roman"/>
    <w:notTrueType/>
    <w:pitch w:val="default"/>
  </w:font>
  <w:font w:name="SFMono-Regular;Menlo;Monaco;Co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0EFC"/>
    <w:rsid w:val="002B35BA"/>
    <w:rsid w:val="00936B64"/>
    <w:rsid w:val="00B849D8"/>
    <w:rsid w:val="00D30EFC"/>
    <w:rsid w:val="00FA5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41895"/>
  <w15:docId w15:val="{DC4BC4E0-DA09-41E5-B381-75DB69B97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Noto Sans"/>
        <w:kern w:val="2"/>
        <w:sz w:val="24"/>
        <w:szCs w:val="24"/>
        <w:lang w:val="tr-T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Heading">
    <w:name w:val="Heading"/>
    <w:basedOn w:val="Normal"/>
    <w:next w:val="GvdeMetni"/>
    <w:qFormat/>
    <w:pPr>
      <w:keepNext/>
      <w:spacing w:before="240" w:after="120"/>
    </w:pPr>
    <w:rPr>
      <w:rFonts w:ascii="Liberation Sans" w:eastAsia="Noto Sans CJK SC" w:hAnsi="Liberation Sans"/>
      <w:sz w:val="28"/>
      <w:szCs w:val="28"/>
    </w:rPr>
  </w:style>
  <w:style w:type="paragraph" w:styleId="GvdeMetni">
    <w:name w:val="Body Text"/>
    <w:basedOn w:val="Normal"/>
    <w:pPr>
      <w:spacing w:after="140" w:line="276" w:lineRule="auto"/>
    </w:pPr>
  </w:style>
  <w:style w:type="paragraph" w:styleId="Liste">
    <w:name w:val="List"/>
    <w:basedOn w:val="GvdeMetni"/>
  </w:style>
  <w:style w:type="paragraph" w:styleId="ResimYazs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Contents">
    <w:name w:val="Table Contents"/>
    <w:basedOn w:val="Normal"/>
    <w:qFormat/>
    <w:pPr>
      <w:widowControl w:val="0"/>
      <w:suppressLineNumbers/>
    </w:pPr>
  </w:style>
  <w:style w:type="paragraph" w:styleId="KonuBal">
    <w:name w:val="Title"/>
    <w:basedOn w:val="Heading"/>
    <w:next w:val="GvdeMetni"/>
    <w:uiPriority w:val="10"/>
    <w:qFormat/>
    <w:pPr>
      <w:jc w:val="center"/>
    </w:pPr>
    <w:rPr>
      <w:b/>
      <w:bCs/>
      <w:sz w:val="56"/>
      <w:szCs w:val="56"/>
    </w:rPr>
  </w:style>
  <w:style w:type="paragraph" w:customStyle="1" w:styleId="PreformattedText">
    <w:name w:val="Preformatted Text"/>
    <w:basedOn w:val="Normal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berkan.krgoz@gmail.com</cp:lastModifiedBy>
  <cp:revision>10</cp:revision>
  <dcterms:created xsi:type="dcterms:W3CDTF">2023-06-09T14:12:00Z</dcterms:created>
  <dcterms:modified xsi:type="dcterms:W3CDTF">2023-06-24T12:59:00Z</dcterms:modified>
  <dc:language>tr-TR</dc:language>
</cp:coreProperties>
</file>